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440D9" w14:textId="77777777" w:rsidR="004609C5" w:rsidRDefault="004609C5" w:rsidP="004609C5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14:paraId="4D187BD4" w14:textId="77777777" w:rsidR="004609C5" w:rsidRPr="00B4107B" w:rsidRDefault="004609C5" w:rsidP="004609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ФГБОУ ВО «</w:t>
      </w:r>
      <w:r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3F535A4B" w14:textId="77777777" w:rsidR="004609C5" w:rsidRDefault="004609C5" w:rsidP="004609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Факультет хореографии</w:t>
      </w:r>
    </w:p>
    <w:p w14:paraId="7BBBC6C2" w14:textId="77777777" w:rsidR="004609C5" w:rsidRPr="00B4107B" w:rsidRDefault="004609C5" w:rsidP="004609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Кафедра балетмейстерского творчества</w:t>
      </w:r>
    </w:p>
    <w:p w14:paraId="7CB26C1A" w14:textId="77777777" w:rsidR="009533A3" w:rsidRPr="009533A3" w:rsidRDefault="009533A3" w:rsidP="009533A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</w:pPr>
    </w:p>
    <w:p w14:paraId="63EA1236" w14:textId="77777777" w:rsidR="009533A3" w:rsidRPr="009533A3" w:rsidRDefault="009533A3" w:rsidP="009533A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C989B2" w14:textId="77777777" w:rsidR="009533A3" w:rsidRPr="009533A3" w:rsidRDefault="009533A3" w:rsidP="009533A3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533A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ФОНД ОЦЕНОЧНЫХ СРЕДСТВ</w:t>
      </w:r>
    </w:p>
    <w:p w14:paraId="3FB4309B" w14:textId="77777777" w:rsidR="009533A3" w:rsidRPr="009533A3" w:rsidRDefault="009533A3" w:rsidP="00953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533A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 учебной дисциплине</w:t>
      </w:r>
    </w:p>
    <w:p w14:paraId="1E8081A4" w14:textId="77777777" w:rsidR="004609C5" w:rsidRDefault="004609C5" w:rsidP="00953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9C822D3" w14:textId="77777777" w:rsidR="004609C5" w:rsidRPr="00432A0E" w:rsidRDefault="004609C5" w:rsidP="004609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ГРИМ</w:t>
      </w:r>
    </w:p>
    <w:p w14:paraId="2ED347D3" w14:textId="77777777" w:rsidR="004609C5" w:rsidRPr="00432A0E" w:rsidRDefault="004609C5" w:rsidP="004609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7285D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385D">
        <w:rPr>
          <w:rFonts w:ascii="Times New Roman" w:hAnsi="Times New Roman" w:cs="Times New Roman"/>
          <w:bCs/>
          <w:sz w:val="24"/>
          <w:szCs w:val="24"/>
        </w:rPr>
        <w:t>Направление подготовки</w:t>
      </w:r>
    </w:p>
    <w:p w14:paraId="48547943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385D">
        <w:rPr>
          <w:rFonts w:ascii="Times New Roman" w:hAnsi="Times New Roman" w:cs="Times New Roman"/>
          <w:b/>
          <w:bCs/>
          <w:sz w:val="24"/>
          <w:szCs w:val="24"/>
        </w:rPr>
        <w:t>52.04.01 «Хореографическое искусство»</w:t>
      </w:r>
    </w:p>
    <w:p w14:paraId="6BBCD462" w14:textId="77777777" w:rsidR="004609C5" w:rsidRPr="00432A0E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2C93A9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385D">
        <w:rPr>
          <w:rFonts w:ascii="Times New Roman" w:hAnsi="Times New Roman" w:cs="Times New Roman"/>
          <w:bCs/>
          <w:sz w:val="24"/>
          <w:szCs w:val="24"/>
        </w:rPr>
        <w:t>Профили подготовки</w:t>
      </w:r>
    </w:p>
    <w:p w14:paraId="37298F24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385D">
        <w:rPr>
          <w:rFonts w:ascii="Times New Roman" w:hAnsi="Times New Roman" w:cs="Times New Roman"/>
          <w:b/>
          <w:bCs/>
          <w:sz w:val="24"/>
          <w:szCs w:val="24"/>
        </w:rPr>
        <w:t>«Искусство хореографа»</w:t>
      </w:r>
    </w:p>
    <w:p w14:paraId="50651C43" w14:textId="77777777" w:rsidR="004609C5" w:rsidRPr="000F521C" w:rsidRDefault="004609C5" w:rsidP="004609C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1FA1B6B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385D">
        <w:rPr>
          <w:rFonts w:ascii="Times New Roman" w:hAnsi="Times New Roman" w:cs="Times New Roman"/>
          <w:bCs/>
          <w:sz w:val="24"/>
          <w:szCs w:val="24"/>
        </w:rPr>
        <w:t>Квалификация (степень) выпускника</w:t>
      </w:r>
    </w:p>
    <w:p w14:paraId="02FAB2FD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385D">
        <w:rPr>
          <w:rFonts w:ascii="Times New Roman" w:hAnsi="Times New Roman" w:cs="Times New Roman"/>
          <w:b/>
          <w:bCs/>
          <w:sz w:val="24"/>
          <w:szCs w:val="24"/>
        </w:rPr>
        <w:t>«Магистр»</w:t>
      </w:r>
    </w:p>
    <w:p w14:paraId="66B14297" w14:textId="77777777" w:rsidR="004609C5" w:rsidRPr="000F521C" w:rsidRDefault="004609C5" w:rsidP="004609C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547AEB" w14:textId="77777777" w:rsidR="004609C5" w:rsidRPr="0020385D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385D">
        <w:rPr>
          <w:rFonts w:ascii="Times New Roman" w:hAnsi="Times New Roman" w:cs="Times New Roman"/>
          <w:bCs/>
          <w:sz w:val="24"/>
          <w:szCs w:val="24"/>
        </w:rPr>
        <w:t>Форма обучения</w:t>
      </w:r>
    </w:p>
    <w:p w14:paraId="78FC4E9A" w14:textId="77777777" w:rsidR="004609C5" w:rsidRDefault="004609C5" w:rsidP="004609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385D">
        <w:rPr>
          <w:rFonts w:ascii="Times New Roman" w:hAnsi="Times New Roman" w:cs="Times New Roman"/>
          <w:b/>
          <w:bCs/>
          <w:sz w:val="24"/>
          <w:szCs w:val="24"/>
        </w:rPr>
        <w:t>Очная, заочная</w:t>
      </w:r>
    </w:p>
    <w:p w14:paraId="2AA1FB84" w14:textId="77777777" w:rsidR="0020385D" w:rsidRDefault="0020385D" w:rsidP="004609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ADCA51" w14:textId="122E6E1A" w:rsidR="0020385D" w:rsidRPr="0020385D" w:rsidRDefault="0020385D" w:rsidP="004609C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385D">
        <w:rPr>
          <w:rFonts w:ascii="Times New Roman" w:hAnsi="Times New Roman" w:cs="Times New Roman"/>
          <w:sz w:val="24"/>
          <w:szCs w:val="24"/>
        </w:rPr>
        <w:t>Год набора - 2022</w:t>
      </w:r>
    </w:p>
    <w:p w14:paraId="026063DC" w14:textId="77777777" w:rsidR="004609C5" w:rsidRPr="00E4616F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3906A" w14:textId="5CD0C914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EFDE0" w14:textId="4A1E4CA5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F40B8" w14:textId="5212801A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93432" w14:textId="03E43856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1EA5F" w14:textId="12992205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AD5B0" w14:textId="75A4796E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36F84" w14:textId="6769ECD9" w:rsidR="004609C5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AF4DB" w14:textId="5C2E4D35" w:rsidR="004609C5" w:rsidRPr="00E4616F" w:rsidRDefault="004609C5" w:rsidP="004609C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3B58D" w14:textId="77777777" w:rsidR="009533A3" w:rsidRPr="009533A3" w:rsidRDefault="009533A3" w:rsidP="009533A3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B8A162" w14:textId="77777777" w:rsidR="009533A3" w:rsidRPr="009533A3" w:rsidRDefault="009533A3" w:rsidP="009533A3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9481" w:type="dxa"/>
        <w:tblLook w:val="04A0" w:firstRow="1" w:lastRow="0" w:firstColumn="1" w:lastColumn="0" w:noHBand="0" w:noVBand="1"/>
      </w:tblPr>
      <w:tblGrid>
        <w:gridCol w:w="6237"/>
        <w:gridCol w:w="3244"/>
      </w:tblGrid>
      <w:tr w:rsidR="009533A3" w:rsidRPr="009533A3" w14:paraId="0C2097FC" w14:textId="77777777" w:rsidTr="004609C5">
        <w:tc>
          <w:tcPr>
            <w:tcW w:w="6237" w:type="dxa"/>
            <w:shd w:val="clear" w:color="auto" w:fill="auto"/>
          </w:tcPr>
          <w:p w14:paraId="30143187" w14:textId="77777777" w:rsidR="009533A3" w:rsidRPr="009533A3" w:rsidRDefault="009533A3" w:rsidP="004609C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33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Утвержден на заседании кафедры</w:t>
            </w:r>
          </w:p>
          <w:p w14:paraId="11BCC483" w14:textId="1A3C24E0" w:rsidR="009533A3" w:rsidRPr="009533A3" w:rsidRDefault="004609C5" w:rsidP="004609C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БТ, </w:t>
            </w:r>
            <w:r w:rsidR="0020385D" w:rsidRPr="002038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23.05.2022 г., протокол № 10</w:t>
            </w:r>
          </w:p>
          <w:p w14:paraId="11CB9F79" w14:textId="77777777" w:rsidR="009533A3" w:rsidRPr="009533A3" w:rsidRDefault="009533A3" w:rsidP="004609C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4" w:type="dxa"/>
            <w:shd w:val="clear" w:color="auto" w:fill="auto"/>
          </w:tcPr>
          <w:p w14:paraId="5A83E51F" w14:textId="77777777" w:rsidR="004609C5" w:rsidRDefault="009533A3" w:rsidP="004609C5">
            <w:pPr>
              <w:widowControl w:val="0"/>
              <w:spacing w:after="0" w:line="276" w:lineRule="auto"/>
              <w:ind w:left="-838" w:firstLine="838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33A3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  <w:t>Составитель:</w:t>
            </w:r>
            <w:r w:rsidRPr="009533A3"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4BB19C2E" w14:textId="17D4D1DE" w:rsidR="009533A3" w:rsidRPr="009533A3" w:rsidRDefault="009533A3" w:rsidP="004609C5">
            <w:pPr>
              <w:widowControl w:val="0"/>
              <w:spacing w:after="0" w:line="276" w:lineRule="auto"/>
              <w:ind w:left="-838" w:firstLine="838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533A3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  <w14:ligatures w14:val="none"/>
              </w:rPr>
              <w:t xml:space="preserve">С. В. </w:t>
            </w:r>
            <w:proofErr w:type="spellStart"/>
            <w:r w:rsidRPr="009533A3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  <w14:ligatures w14:val="none"/>
              </w:rPr>
              <w:t>Буратынская</w:t>
            </w:r>
            <w:proofErr w:type="spellEnd"/>
          </w:p>
          <w:p w14:paraId="5160DD8F" w14:textId="77777777" w:rsidR="009533A3" w:rsidRPr="009533A3" w:rsidRDefault="009533A3" w:rsidP="004609C5">
            <w:pPr>
              <w:widowControl w:val="0"/>
              <w:spacing w:after="0" w:line="276" w:lineRule="auto"/>
              <w:ind w:left="154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9735AA3" w14:textId="77777777" w:rsidR="009533A3" w:rsidRPr="009533A3" w:rsidRDefault="009533A3" w:rsidP="009533A3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5F5ACD" w14:textId="53116A0F" w:rsidR="009533A3" w:rsidRPr="009533A3" w:rsidRDefault="009533A3" w:rsidP="009533A3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5028"/>
      </w:tblGrid>
      <w:tr w:rsidR="009533A3" w:rsidRPr="009533A3" w14:paraId="2C97A4F3" w14:textId="77777777" w:rsidTr="00155D51">
        <w:trPr>
          <w:trHeight w:val="263"/>
        </w:trPr>
        <w:tc>
          <w:tcPr>
            <w:tcW w:w="5028" w:type="dxa"/>
            <w:shd w:val="clear" w:color="auto" w:fill="auto"/>
          </w:tcPr>
          <w:p w14:paraId="4A2B3C98" w14:textId="77777777" w:rsidR="009533A3" w:rsidRPr="009533A3" w:rsidRDefault="009533A3" w:rsidP="009533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C0700D" w14:textId="77777777" w:rsidR="009533A3" w:rsidRPr="009533A3" w:rsidRDefault="009533A3" w:rsidP="009533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tbl>
      <w:tblPr>
        <w:tblpPr w:leftFromText="180" w:rightFromText="180" w:vertAnchor="text" w:horzAnchor="page" w:tblpX="6955" w:tblpY="347"/>
        <w:tblW w:w="0" w:type="auto"/>
        <w:tblLook w:val="04A0" w:firstRow="1" w:lastRow="0" w:firstColumn="1" w:lastColumn="0" w:noHBand="0" w:noVBand="1"/>
      </w:tblPr>
      <w:tblGrid>
        <w:gridCol w:w="2835"/>
        <w:gridCol w:w="2124"/>
      </w:tblGrid>
      <w:tr w:rsidR="009533A3" w:rsidRPr="009533A3" w14:paraId="505D048E" w14:textId="77777777" w:rsidTr="00155D51">
        <w:trPr>
          <w:trHeight w:val="751"/>
        </w:trPr>
        <w:tc>
          <w:tcPr>
            <w:tcW w:w="2835" w:type="dxa"/>
            <w:shd w:val="clear" w:color="auto" w:fill="auto"/>
          </w:tcPr>
          <w:p w14:paraId="509FCC6D" w14:textId="77777777" w:rsidR="009533A3" w:rsidRPr="009533A3" w:rsidRDefault="009533A3" w:rsidP="009533A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725CBF" w14:textId="77777777" w:rsidR="009533A3" w:rsidRPr="009533A3" w:rsidRDefault="009533A3" w:rsidP="009533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4" w:type="dxa"/>
            <w:shd w:val="clear" w:color="auto" w:fill="auto"/>
          </w:tcPr>
          <w:p w14:paraId="475CDB7C" w14:textId="77777777" w:rsidR="009533A3" w:rsidRPr="009533A3" w:rsidRDefault="009533A3" w:rsidP="009533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8561129" w14:textId="77777777" w:rsidR="009533A3" w:rsidRPr="009533A3" w:rsidRDefault="009533A3" w:rsidP="0020385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0"/>
        <w:rPr>
          <w:rFonts w:ascii="Times New Roman" w:eastAsia="Times New Roman" w:hAnsi="Times New Roman" w:cs="Times New Roman"/>
          <w:i/>
          <w:iCs/>
          <w:spacing w:val="-1"/>
          <w:kern w:val="0"/>
          <w:sz w:val="24"/>
          <w:szCs w:val="24"/>
          <w:lang w:eastAsia="ru-RU"/>
          <w14:ligatures w14:val="none"/>
        </w:rPr>
      </w:pPr>
    </w:p>
    <w:p w14:paraId="08DD2C56" w14:textId="6F2716F8" w:rsidR="009533A3" w:rsidRPr="009533A3" w:rsidRDefault="0020385D" w:rsidP="009533A3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</w:t>
      </w:r>
      <w:r w:rsidR="009533A3" w:rsidRPr="009533A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Кемерово</w:t>
      </w:r>
    </w:p>
    <w:p w14:paraId="12EDE9E5" w14:textId="3D6B216B" w:rsidR="0078644E" w:rsidRDefault="0078644E" w:rsidP="0078644E">
      <w:pPr>
        <w:widowControl w:val="0"/>
        <w:spacing w:after="0" w:line="276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  <w:lastRenderedPageBreak/>
        <w:t>Фонд оценочных средств</w:t>
      </w:r>
    </w:p>
    <w:p w14:paraId="51EDE268" w14:textId="77777777" w:rsidR="002236F2" w:rsidRDefault="002236F2" w:rsidP="0078644E">
      <w:pPr>
        <w:widowControl w:val="0"/>
        <w:spacing w:after="0" w:line="276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</w:pPr>
    </w:p>
    <w:p w14:paraId="27112F37" w14:textId="4552C21F" w:rsidR="009533A3" w:rsidRPr="004609C5" w:rsidRDefault="009533A3" w:rsidP="004609C5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  <w:t>Перечень оцениваемых компетенций:</w:t>
      </w:r>
    </w:p>
    <w:p w14:paraId="594D140A" w14:textId="77777777" w:rsidR="009533A3" w:rsidRPr="004609C5" w:rsidRDefault="009533A3" w:rsidP="004609C5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9C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Изучение дисциплины направлено на формирование следующих компетенций: </w:t>
      </w:r>
    </w:p>
    <w:p w14:paraId="1699E423" w14:textId="3BD32471" w:rsidR="009533A3" w:rsidRDefault="009533A3" w:rsidP="004609C5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9C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способность разрабатывать и применять современные образовательные технологии, выбирать оптимальную цель и стратегию обучения, создавать творческую атмосферу о</w:t>
      </w:r>
      <w:r w:rsidR="004609C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бразовательного процесса (ПК-3).</w:t>
      </w:r>
    </w:p>
    <w:p w14:paraId="2E29D566" w14:textId="77777777" w:rsidR="004609C5" w:rsidRPr="004609C5" w:rsidRDefault="004609C5" w:rsidP="004609C5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8D1E1D7" w14:textId="175AC171" w:rsidR="009533A3" w:rsidRPr="004609C5" w:rsidRDefault="004609C5" w:rsidP="004609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2. </w:t>
      </w:r>
      <w:r w:rsidR="009533A3" w:rsidRPr="004609C5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  <w:t>Критерии и показатели оценивания компетенций</w:t>
      </w:r>
    </w:p>
    <w:p w14:paraId="16D1C7C1" w14:textId="593DB7E7" w:rsidR="009533A3" w:rsidRPr="004609C5" w:rsidRDefault="009533A3" w:rsidP="004609C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результате освоения дисциплины </w:t>
      </w:r>
      <w:r w:rsidR="0014281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обучающийся</w:t>
      </w:r>
      <w:r w:rsidRPr="004609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должен демонстрировать следующие результаты обучения: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201"/>
        <w:gridCol w:w="2259"/>
        <w:gridCol w:w="2201"/>
      </w:tblGrid>
      <w:tr w:rsidR="00E63977" w:rsidRPr="004609C5" w14:paraId="5ECB42DC" w14:textId="77777777" w:rsidTr="00155D51">
        <w:trPr>
          <w:trHeight w:val="427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F801" w14:textId="77777777" w:rsidR="009533A3" w:rsidRPr="004609C5" w:rsidRDefault="009533A3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6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FD60" w14:textId="77777777" w:rsidR="009533A3" w:rsidRPr="004609C5" w:rsidRDefault="009533A3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Индикаторы достижения компетенций</w:t>
            </w:r>
          </w:p>
        </w:tc>
      </w:tr>
      <w:tr w:rsidR="00E63977" w:rsidRPr="004609C5" w14:paraId="6BE5EE07" w14:textId="77777777" w:rsidTr="00155D51"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DCD8" w14:textId="77777777" w:rsidR="009533A3" w:rsidRPr="004609C5" w:rsidRDefault="009533A3" w:rsidP="004609C5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2C07" w14:textId="20DCF501" w:rsidR="009533A3" w:rsidRPr="004609C5" w:rsidRDefault="0078644E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</w:t>
            </w:r>
            <w:r w:rsidR="009533A3"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CF0E" w14:textId="77777777" w:rsidR="009533A3" w:rsidRPr="004609C5" w:rsidRDefault="009533A3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FCA5" w14:textId="77777777" w:rsidR="009533A3" w:rsidRPr="004609C5" w:rsidRDefault="009533A3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владеть</w:t>
            </w:r>
          </w:p>
        </w:tc>
      </w:tr>
      <w:tr w:rsidR="00E63977" w:rsidRPr="004609C5" w14:paraId="0A64590F" w14:textId="77777777" w:rsidTr="00155D51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81A8" w14:textId="3023D9BE" w:rsidR="00E63977" w:rsidRPr="004609C5" w:rsidRDefault="00E63977" w:rsidP="004609C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ПК-3. Способен планировать проекты в сфере хореографического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3D80" w14:textId="7A7374E7" w:rsidR="0014281E" w:rsidRPr="0014281E" w:rsidRDefault="0014281E" w:rsidP="0014281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- с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пособ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ы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разрабатывать проекты и программы сохранения и развития хореографического искусства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(З1)</w:t>
            </w:r>
          </w:p>
          <w:p w14:paraId="68540158" w14:textId="77777777" w:rsidR="0014281E" w:rsidRDefault="0014281E" w:rsidP="004609C5">
            <w:pPr>
              <w:widowControl w:val="0"/>
              <w:autoSpaceDE w:val="0"/>
              <w:autoSpaceDN w:val="0"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65ECF9F" w14:textId="232ADAB5" w:rsidR="00E63977" w:rsidRPr="004609C5" w:rsidRDefault="00E63977" w:rsidP="0014281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194" w14:textId="6A5F12EB" w:rsidR="00E63977" w:rsidRPr="004609C5" w:rsidRDefault="0014281E" w:rsidP="0014281E">
            <w:pPr>
              <w:widowControl w:val="0"/>
              <w:tabs>
                <w:tab w:val="num" w:pos="108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проектировать инновационные образовательные и художественно-творческие системы в области хореографического искусства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(У3)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B28" w14:textId="1BFFEA68" w:rsidR="00E63977" w:rsidRPr="0014281E" w:rsidRDefault="0014281E" w:rsidP="0014281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- с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пособ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ами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созда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ния</w:t>
            </w:r>
            <w:r w:rsidRPr="0014281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перспективные структурно-функциональные модели учреждений и организаций в области хореографического искусства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(В2)</w:t>
            </w:r>
          </w:p>
        </w:tc>
      </w:tr>
    </w:tbl>
    <w:p w14:paraId="338BC84F" w14:textId="2B61F2D3" w:rsidR="009533A3" w:rsidRPr="004609C5" w:rsidRDefault="009533A3" w:rsidP="004609C5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</w:p>
    <w:p w14:paraId="14905758" w14:textId="50E93043" w:rsidR="009533A3" w:rsidRPr="004609C5" w:rsidRDefault="004609C5" w:rsidP="004609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 </w:t>
      </w:r>
      <w:r w:rsidR="009533A3" w:rsidRPr="004609C5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  <w14:ligatures w14:val="none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16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  <w:gridCol w:w="2297"/>
        <w:gridCol w:w="2297"/>
        <w:gridCol w:w="2297"/>
      </w:tblGrid>
      <w:tr w:rsidR="0025745A" w:rsidRPr="004609C5" w14:paraId="24571486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007379E1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1754F9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F23C30D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9FEB2EC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1B22E27A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Оценочное средство</w:t>
            </w:r>
          </w:p>
        </w:tc>
      </w:tr>
      <w:tr w:rsidR="009533A3" w:rsidRPr="004609C5" w14:paraId="63FAB523" w14:textId="77777777" w:rsidTr="002236F2">
        <w:trPr>
          <w:gridAfter w:val="3"/>
          <w:wAfter w:w="6891" w:type="dxa"/>
        </w:trPr>
        <w:tc>
          <w:tcPr>
            <w:tcW w:w="9628" w:type="dxa"/>
            <w:gridSpan w:val="5"/>
            <w:shd w:val="clear" w:color="auto" w:fill="auto"/>
          </w:tcPr>
          <w:p w14:paraId="3BBB26FB" w14:textId="29C014F4" w:rsidR="009533A3" w:rsidRPr="004609C5" w:rsidRDefault="009533A3" w:rsidP="004609C5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en-US"/>
                <w14:ligatures w14:val="none"/>
              </w:rPr>
              <w:t xml:space="preserve">Раздел 1. </w:t>
            </w:r>
            <w:r w:rsidRPr="004609C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236F2" w:rsidRPr="002236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 истории гримерного искусства</w:t>
            </w:r>
            <w:r w:rsidR="002236F2" w:rsidRPr="004609C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15D33DE8" w14:textId="77777777" w:rsidR="009533A3" w:rsidRPr="004609C5" w:rsidRDefault="009533A3" w:rsidP="004609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74C08533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2403E0F9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1.1.</w:t>
            </w:r>
          </w:p>
        </w:tc>
        <w:tc>
          <w:tcPr>
            <w:tcW w:w="2552" w:type="dxa"/>
          </w:tcPr>
          <w:p w14:paraId="43DA8174" w14:textId="6AF50CBC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истории косметики и гримерного искусства. 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0A5268B" w14:textId="13018AD0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AC46F72" w14:textId="6A22F96B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CF45728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Проверка выполнения заданий</w:t>
            </w:r>
          </w:p>
        </w:tc>
      </w:tr>
      <w:tr w:rsidR="002236F2" w:rsidRPr="004609C5" w14:paraId="510852A3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18C2F67B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A769764" w14:textId="55F67C82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и жанр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29A8E7B" w14:textId="6DB07A33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E58AC2B" w14:textId="4C6A0B85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AD1E343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Проверка выполнения заданий</w:t>
            </w:r>
          </w:p>
        </w:tc>
      </w:tr>
      <w:tr w:rsidR="002236F2" w:rsidRPr="004609C5" w14:paraId="73EE920F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47571420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1.3.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2ABF274" w14:textId="6C137CF0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Роль грима в создании сценического образа в хореографическом спектакле.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9813C62" w14:textId="75A2322D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DF65955" w14:textId="21D955A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ECE1AFF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Проверка выполнения заданий</w:t>
            </w:r>
          </w:p>
        </w:tc>
      </w:tr>
      <w:tr w:rsidR="002236F2" w:rsidRPr="004609C5" w14:paraId="6C10EA71" w14:textId="77777777" w:rsidTr="002236F2">
        <w:trPr>
          <w:gridAfter w:val="3"/>
          <w:wAfter w:w="6891" w:type="dxa"/>
        </w:trPr>
        <w:tc>
          <w:tcPr>
            <w:tcW w:w="9628" w:type="dxa"/>
            <w:gridSpan w:val="5"/>
            <w:shd w:val="clear" w:color="auto" w:fill="auto"/>
          </w:tcPr>
          <w:p w14:paraId="7C51E025" w14:textId="52DD984A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Раздел</w:t>
            </w:r>
            <w:r w:rsidRPr="002236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 2. Анатомические основы грима</w:t>
            </w:r>
          </w:p>
        </w:tc>
      </w:tr>
      <w:tr w:rsidR="002236F2" w:rsidRPr="004609C5" w14:paraId="717DCE4E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02649F5C" w14:textId="66881873" w:rsidR="002236F2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0E1EED9D" w14:textId="538E60D9" w:rsidR="002236F2" w:rsidRPr="002236F2" w:rsidRDefault="002236F2" w:rsidP="002236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14:paraId="69422FF0" w14:textId="699BF5E2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Анатомическое строение черепа.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B35E7C7" w14:textId="247E6E7E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E0982C0" w14:textId="216191F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DE9E833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268C272F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16AE3834" w14:textId="750AFB89" w:rsidR="002236F2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14:paraId="4160BCAB" w14:textId="3732B660" w:rsidR="002236F2" w:rsidRPr="002236F2" w:rsidRDefault="002236F2" w:rsidP="002236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14:paraId="34AED039" w14:textId="1F34CD40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Классификация форм лица.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176F06D" w14:textId="372A9C49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AF257A5" w14:textId="78BA5C48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E192ACE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113E9CD2" w14:textId="2073261A" w:rsidTr="002236F2">
        <w:tc>
          <w:tcPr>
            <w:tcW w:w="9628" w:type="dxa"/>
            <w:gridSpan w:val="5"/>
            <w:shd w:val="clear" w:color="auto" w:fill="auto"/>
          </w:tcPr>
          <w:p w14:paraId="25B7A4EB" w14:textId="3E479C48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</w:t>
            </w:r>
            <w:r w:rsidRPr="002236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3. Технология грима</w:t>
            </w:r>
          </w:p>
        </w:tc>
        <w:tc>
          <w:tcPr>
            <w:tcW w:w="2297" w:type="dxa"/>
          </w:tcPr>
          <w:p w14:paraId="7C89754E" w14:textId="77777777" w:rsidR="002236F2" w:rsidRPr="004609C5" w:rsidRDefault="002236F2" w:rsidP="002236F2"/>
        </w:tc>
        <w:tc>
          <w:tcPr>
            <w:tcW w:w="2297" w:type="dxa"/>
            <w:shd w:val="clear" w:color="auto" w:fill="auto"/>
            <w:vAlign w:val="center"/>
          </w:tcPr>
          <w:p w14:paraId="40662493" w14:textId="7B0A84E1" w:rsidR="002236F2" w:rsidRPr="004609C5" w:rsidRDefault="002236F2" w:rsidP="002236F2"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9960354" w14:textId="5D98A3FF" w:rsidR="002236F2" w:rsidRPr="004609C5" w:rsidRDefault="002236F2" w:rsidP="002236F2"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2236F2" w:rsidRPr="004609C5" w14:paraId="7F8A1AC9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4526F938" w14:textId="1469A270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52" w:type="dxa"/>
          </w:tcPr>
          <w:p w14:paraId="0333BD74" w14:textId="4CF28A74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Технические средства грима.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2F7B207" w14:textId="7BC8C4F8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3759ACD" w14:textId="60394844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1C0765F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37D7A983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2BB2B5C3" w14:textId="1A97FEB5" w:rsidR="002236F2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131B67" w14:textId="7C0F1A5A" w:rsidR="002236F2" w:rsidRPr="002236F2" w:rsidRDefault="002236F2" w:rsidP="002236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14:paraId="01F3C48C" w14:textId="0FB660D5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приемы грима. Живописный прием. </w:t>
            </w:r>
            <w:proofErr w:type="spellStart"/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Скульптурно</w:t>
            </w:r>
            <w:proofErr w:type="spellEnd"/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-объемный прием.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FC7E601" w14:textId="10964162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2CFA895" w14:textId="6F56F68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3831C0A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63B13F5E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3071D53F" w14:textId="081F7E01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552" w:type="dxa"/>
          </w:tcPr>
          <w:p w14:paraId="1A0EAF8D" w14:textId="62AD72F0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лицевой части черепа.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07169A6" w14:textId="763DC15C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9EECC56" w14:textId="3A2FD88A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921E093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57E57E08" w14:textId="77777777" w:rsidTr="002236F2">
        <w:trPr>
          <w:gridAfter w:val="3"/>
          <w:wAfter w:w="6891" w:type="dxa"/>
        </w:trPr>
        <w:tc>
          <w:tcPr>
            <w:tcW w:w="9628" w:type="dxa"/>
            <w:gridSpan w:val="5"/>
            <w:shd w:val="clear" w:color="auto" w:fill="auto"/>
          </w:tcPr>
          <w:p w14:paraId="3C16F5EE" w14:textId="1D4FBA82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Раздел</w:t>
            </w:r>
            <w:r w:rsidRPr="002236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 4. Схемы грима</w:t>
            </w:r>
          </w:p>
        </w:tc>
      </w:tr>
      <w:tr w:rsidR="002236F2" w:rsidRPr="004609C5" w14:paraId="0A06EF11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06BFDCE4" w14:textId="37B28FCF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52" w:type="dxa"/>
          </w:tcPr>
          <w:p w14:paraId="0989D15A" w14:textId="6365E12A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Линейный грим.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73117DB" w14:textId="7986B7B6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16CDBD8" w14:textId="4042B3E8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C5CDDBF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483A922F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09676DC0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1B77FA18" w14:textId="3B6DABDC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52" w:type="dxa"/>
            <w:vAlign w:val="center"/>
          </w:tcPr>
          <w:p w14:paraId="64C22E14" w14:textId="567BFBB9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молодого женского и мужского лица.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86E9A6C" w14:textId="59FCAF9C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626DCF5" w14:textId="4DE9D5D4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1B3AFF1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6BF74D90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755F2CA6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5D871B8D" w14:textId="7BAE0BD7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552" w:type="dxa"/>
          </w:tcPr>
          <w:p w14:paraId="2338DE25" w14:textId="6D74BE86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Концертный грим.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7AEF6D3" w14:textId="1EBCFDE9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E3FDE22" w14:textId="53658998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5719C4B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2339A442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130BE54D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374117A8" w14:textId="7C0F4C4F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</w:t>
            </w:r>
          </w:p>
        </w:tc>
        <w:tc>
          <w:tcPr>
            <w:tcW w:w="2552" w:type="dxa"/>
          </w:tcPr>
          <w:p w14:paraId="57354865" w14:textId="32BDFE1C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полного (толстого) лица.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22725A8" w14:textId="0962446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2DC6524" w14:textId="19E6CFC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285F118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7C20D803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445F9403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0B0B2920" w14:textId="0AC1721D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</w:t>
            </w:r>
          </w:p>
        </w:tc>
        <w:tc>
          <w:tcPr>
            <w:tcW w:w="2552" w:type="dxa"/>
          </w:tcPr>
          <w:p w14:paraId="4635615E" w14:textId="3DCA5383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 худого лица.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8E51FD7" w14:textId="46BDCD26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9033E3D" w14:textId="7A740C0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77EE556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6C77A0C5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168041A5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49C9E9B1" w14:textId="492A21BA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</w:t>
            </w:r>
          </w:p>
        </w:tc>
        <w:tc>
          <w:tcPr>
            <w:tcW w:w="2552" w:type="dxa"/>
            <w:vAlign w:val="center"/>
          </w:tcPr>
          <w:p w14:paraId="6216FB19" w14:textId="15F28C2E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старческого лица.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6ABD915" w14:textId="50FF92C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9B3BCCB" w14:textId="77AFF6AC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A30CFE3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6F5E7A21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47D77104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7EE0FE80" w14:textId="308C6348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</w:t>
            </w:r>
          </w:p>
        </w:tc>
        <w:tc>
          <w:tcPr>
            <w:tcW w:w="2552" w:type="dxa"/>
          </w:tcPr>
          <w:p w14:paraId="189060D9" w14:textId="14F86E0C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Национальный грим: грим негроидной расы; грим монголоидной расы.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5E0317B" w14:textId="41D99C4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4D734EB" w14:textId="544E6634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DA4016C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3F15F150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5A05CF91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4F3F9493" w14:textId="14B68109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</w:t>
            </w:r>
          </w:p>
        </w:tc>
        <w:tc>
          <w:tcPr>
            <w:tcW w:w="2552" w:type="dxa"/>
          </w:tcPr>
          <w:p w14:paraId="5533B1AE" w14:textId="19A271B7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Сказочный грим.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B3437BA" w14:textId="5EB3BB1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D4ABA67" w14:textId="301E731F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7D74A6E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16DDE779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36F2" w:rsidRPr="004609C5" w14:paraId="2E45C885" w14:textId="77777777" w:rsidTr="002236F2">
        <w:trPr>
          <w:gridAfter w:val="3"/>
          <w:wAfter w:w="6891" w:type="dxa"/>
        </w:trPr>
        <w:tc>
          <w:tcPr>
            <w:tcW w:w="704" w:type="dxa"/>
            <w:shd w:val="clear" w:color="auto" w:fill="auto"/>
          </w:tcPr>
          <w:p w14:paraId="2EC7B0AC" w14:textId="47E13009" w:rsidR="002236F2" w:rsidRPr="004609C5" w:rsidRDefault="00CD7DC8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99</w:t>
            </w:r>
          </w:p>
        </w:tc>
        <w:tc>
          <w:tcPr>
            <w:tcW w:w="2552" w:type="dxa"/>
          </w:tcPr>
          <w:p w14:paraId="3DD19126" w14:textId="07F14B88" w:rsidR="002236F2" w:rsidRPr="004609C5" w:rsidRDefault="002236F2" w:rsidP="002236F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Характерный грим.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BBA3067" w14:textId="1B334474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0DFB1D7" w14:textId="18D5E7F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З1,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4609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94F084B" w14:textId="77777777" w:rsidR="002236F2" w:rsidRPr="002236F2" w:rsidRDefault="002236F2" w:rsidP="00223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236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Творческое задание</w:t>
            </w:r>
          </w:p>
          <w:p w14:paraId="40B65774" w14:textId="77777777" w:rsidR="002236F2" w:rsidRPr="004609C5" w:rsidRDefault="002236F2" w:rsidP="002236F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92AE62D" w14:textId="77777777" w:rsidR="009533A3" w:rsidRPr="004609C5" w:rsidRDefault="009533A3" w:rsidP="004609C5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DCD2FEE" w14:textId="77777777" w:rsidR="009533A3" w:rsidRPr="004609C5" w:rsidRDefault="009533A3" w:rsidP="004609C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3B4804D" w14:textId="7C0982CC" w:rsidR="009533A3" w:rsidRDefault="004609C5" w:rsidP="004609C5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val="x-none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4. 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val="x-none" w:eastAsia="ru-RU"/>
          <w14:ligatures w14:val="none"/>
        </w:rPr>
        <w:t xml:space="preserve">Описание 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val="x-none" w:eastAsia="ru-RU"/>
          <w14:ligatures w14:val="none"/>
        </w:rPr>
        <w:t>критериев оценивания компетенций на различных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val="x-none" w:eastAsia="ru-RU"/>
          <w14:ligatures w14:val="none"/>
        </w:rPr>
        <w:t>уровнях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val="x-none" w:eastAsia="ru-RU"/>
          <w14:ligatures w14:val="none"/>
        </w:rPr>
        <w:t>их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="009533A3" w:rsidRPr="004609C5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val="x-none" w:eastAsia="ru-RU"/>
          <w14:ligatures w14:val="none"/>
        </w:rPr>
        <w:t xml:space="preserve">формирования </w:t>
      </w:r>
    </w:p>
    <w:p w14:paraId="5268FC76" w14:textId="5248A50D" w:rsidR="0014281E" w:rsidRPr="0014281E" w:rsidRDefault="0014281E" w:rsidP="0014281E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  <w14:ligatures w14:val="none"/>
        </w:rPr>
      </w:pPr>
      <w:r w:rsidRPr="001428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4.1. </w:t>
      </w:r>
      <w:r w:rsidRPr="0014281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Описание </w:t>
      </w:r>
      <w:r w:rsidRPr="0014281E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  <w14:ligatures w14:val="none"/>
        </w:rPr>
        <w:t>критериев оценивания компетенций на различных</w:t>
      </w:r>
      <w:r w:rsidRPr="0014281E">
        <w:rPr>
          <w:rFonts w:ascii="Times New Roman" w:eastAsia="Times New Roman" w:hAnsi="Times New Roman" w:cs="Times New Roman"/>
          <w:b/>
          <w:i/>
          <w:spacing w:val="-12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Pr="0014281E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  <w14:ligatures w14:val="none"/>
        </w:rPr>
        <w:t>уровнях</w:t>
      </w:r>
      <w:r w:rsidRPr="0014281E">
        <w:rPr>
          <w:rFonts w:ascii="Times New Roman" w:eastAsia="Times New Roman" w:hAnsi="Times New Roman" w:cs="Times New Roman"/>
          <w:b/>
          <w:i/>
          <w:spacing w:val="-18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Pr="0014281E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  <w14:ligatures w14:val="none"/>
        </w:rPr>
        <w:t>их</w:t>
      </w:r>
      <w:r w:rsidRPr="0014281E">
        <w:rPr>
          <w:rFonts w:ascii="Times New Roman" w:eastAsia="Times New Roman" w:hAnsi="Times New Roman" w:cs="Times New Roman"/>
          <w:b/>
          <w:i/>
          <w:spacing w:val="-23"/>
          <w:w w:val="105"/>
          <w:kern w:val="0"/>
          <w:sz w:val="24"/>
          <w:szCs w:val="24"/>
          <w:lang w:eastAsia="ru-RU"/>
          <w14:ligatures w14:val="none"/>
        </w:rPr>
        <w:t xml:space="preserve"> </w:t>
      </w:r>
      <w:r w:rsidRPr="0014281E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  <w14:ligatures w14:val="none"/>
        </w:rPr>
        <w:t>формирования *</w:t>
      </w:r>
    </w:p>
    <w:p w14:paraId="0EAABE5A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При выставлении оценки преподаватель учитывает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14:paraId="475534E6" w14:textId="1DB62CB0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Нулевой уровень («неудовлетворительно»). </w:t>
      </w:r>
      <w:r w:rsidR="00A06E5E"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Результаты обучения обучающегося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свидетельствуют:</w:t>
      </w:r>
    </w:p>
    <w:p w14:paraId="2ADB29DB" w14:textId="35313E29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З)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об усвоении им некоторых</w:t>
      </w:r>
      <w:r w:rsidR="00A06E5E"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элементарных знаний, но обучающийся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не владеет понятийным аппаратом изучаемой предметной области (учебной дисциплины);</w:t>
      </w:r>
    </w:p>
    <w:p w14:paraId="34E18948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У)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не умеет установить связь теории с практикой;</w:t>
      </w:r>
    </w:p>
    <w:p w14:paraId="4B5C5703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не владеет способами решения практико-ориентированных задач.</w:t>
      </w:r>
    </w:p>
    <w:p w14:paraId="3082EF59" w14:textId="1E2ADBAF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Первый уровень - пороговый («удовлетворительно»). 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Достигнутый уровень оценки результатов об</w:t>
      </w:r>
      <w:r w:rsidR="00A06E5E"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учения обучающегося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показывает:</w:t>
      </w:r>
    </w:p>
    <w:p w14:paraId="2A24FA55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З)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14:paraId="67A44FEA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У)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слабо, недостаточно аргументированно может обосновать связь теории с практикой;</w:t>
      </w:r>
    </w:p>
    <w:p w14:paraId="259AB753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способен понимать и интерпретировать основной теоретический материал по дисциплине.</w:t>
      </w:r>
    </w:p>
    <w:p w14:paraId="3B77B389" w14:textId="56702BB2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Второй уровень повышенный («хорошо»). </w:t>
      </w:r>
      <w:proofErr w:type="spellStart"/>
      <w:r w:rsidR="00A06E5E"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Обучакющийся</w:t>
      </w:r>
      <w:proofErr w:type="spellEnd"/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 должном уровне:</w:t>
      </w:r>
    </w:p>
    <w:p w14:paraId="7A2F5413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З)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14:paraId="04B95DC8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У)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демонстрирует учебные умения и навыки в области решения практико-ориентированных задач;</w:t>
      </w:r>
    </w:p>
    <w:p w14:paraId="564F8551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14:paraId="43BA4F17" w14:textId="5FDFC708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Третий уровень продвинутый («отлично»). </w:t>
      </w:r>
      <w:r w:rsidR="00A06E5E"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Оьучающийся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, достигающий должного уровня:</w:t>
      </w:r>
    </w:p>
    <w:p w14:paraId="5D78F6F3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З)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14:paraId="04A6C111" w14:textId="77777777" w:rsidR="009533A3" w:rsidRPr="004609C5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У)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доказательно иллюстрирует основные теоретические положения практическими примерами;</w:t>
      </w:r>
    </w:p>
    <w:p w14:paraId="0C49552A" w14:textId="62523CA9" w:rsidR="009533A3" w:rsidRDefault="009533A3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09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В)</w:t>
      </w:r>
      <w:r w:rsidRPr="004609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14:paraId="70A100B7" w14:textId="1D83FA6C" w:rsidR="00B92ED3" w:rsidRDefault="00B92ED3" w:rsidP="009D039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B93A670" w14:textId="0AD1C21F" w:rsidR="00155D51" w:rsidRPr="00155D51" w:rsidRDefault="009D039C" w:rsidP="00155D5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lastRenderedPageBreak/>
        <w:t>4.2</w:t>
      </w:r>
      <w:r w:rsidR="00155D51" w:rsidRPr="00155D51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. Критерии оценивания практических работ</w:t>
      </w:r>
    </w:p>
    <w:p w14:paraId="1A650DC0" w14:textId="77777777" w:rsidR="00155D51" w:rsidRPr="00155D51" w:rsidRDefault="00155D51" w:rsidP="00155D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1CD4A5B" w14:textId="07F9ACAE" w:rsidR="00155D51" w:rsidRPr="00155D51" w:rsidRDefault="00155D51" w:rsidP="00155D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64284049"/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оения дисциплины предусмотрено 8 практических работ (3</w:t>
      </w: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КемГИК</w:t>
      </w:r>
      <w:proofErr w:type="spellEnd"/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»).</w:t>
      </w:r>
    </w:p>
    <w:p w14:paraId="2BAA431A" w14:textId="77777777" w:rsidR="00155D51" w:rsidRPr="00155D51" w:rsidRDefault="00155D51" w:rsidP="00155D51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      Критерии оценивания:</w:t>
      </w:r>
    </w:p>
    <w:p w14:paraId="3DDCFF35" w14:textId="77777777" w:rsidR="00155D51" w:rsidRPr="00155D51" w:rsidRDefault="00155D51" w:rsidP="00155D51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5 баллов </w:t>
      </w:r>
      <w:r w:rsidRPr="00155D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ставится в том случае, если:</w:t>
      </w:r>
    </w:p>
    <w:p w14:paraId="62376806" w14:textId="77777777" w:rsidR="00155D51" w:rsidRPr="00155D51" w:rsidRDefault="00155D51" w:rsidP="00155D5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14:paraId="029E8ADF" w14:textId="77777777" w:rsidR="00155D51" w:rsidRPr="00155D51" w:rsidRDefault="00155D51" w:rsidP="00155D51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4 балла </w:t>
      </w:r>
      <w:r w:rsidRPr="00155D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ставится в том случае, если:</w:t>
      </w:r>
    </w:p>
    <w:p w14:paraId="17423494" w14:textId="77777777" w:rsidR="00155D51" w:rsidRPr="00155D51" w:rsidRDefault="00155D51" w:rsidP="00155D5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14:paraId="61E7C1A5" w14:textId="77777777" w:rsidR="00155D51" w:rsidRPr="00155D51" w:rsidRDefault="00155D51" w:rsidP="00155D51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3 балла </w:t>
      </w:r>
      <w:r w:rsidRPr="00155D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ставится, если</w:t>
      </w: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2FCCA69" w14:textId="77777777" w:rsidR="00155D51" w:rsidRPr="00155D51" w:rsidRDefault="00155D51" w:rsidP="00155D5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14:paraId="06EDCE1A" w14:textId="77777777" w:rsidR="00155D51" w:rsidRPr="00155D51" w:rsidRDefault="00155D51" w:rsidP="00155D51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2 балла </w:t>
      </w:r>
      <w:r w:rsidRPr="00155D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ставится в том случае, если:</w:t>
      </w:r>
    </w:p>
    <w:p w14:paraId="6C087882" w14:textId="77777777" w:rsidR="00155D51" w:rsidRPr="00155D51" w:rsidRDefault="00155D51" w:rsidP="00155D5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14:paraId="1C0414DB" w14:textId="77777777" w:rsidR="00155D51" w:rsidRPr="00155D51" w:rsidRDefault="00155D51" w:rsidP="00155D51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55D51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1 балл </w:t>
      </w:r>
      <w:r w:rsidRPr="00155D51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ставится в том случае, если: </w:t>
      </w:r>
    </w:p>
    <w:p w14:paraId="63A0D253" w14:textId="77777777" w:rsidR="00155D51" w:rsidRPr="00155D51" w:rsidRDefault="00155D51" w:rsidP="00155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55D5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14:paraId="2BB19FE8" w14:textId="77777777" w:rsidR="00155D51" w:rsidRPr="00155D51" w:rsidRDefault="00155D51" w:rsidP="00155D5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55D5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• </w:t>
      </w:r>
      <w:r w:rsidRPr="00155D51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0 баллов </w:t>
      </w:r>
      <w:r w:rsidRPr="00155D51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ставится в том случае, если: </w:t>
      </w:r>
    </w:p>
    <w:p w14:paraId="58505462" w14:textId="77777777" w:rsidR="00155D51" w:rsidRPr="00155D51" w:rsidRDefault="00155D51" w:rsidP="00155D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55D5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практическая работа не выполнена. </w:t>
      </w:r>
    </w:p>
    <w:p w14:paraId="1CC209EC" w14:textId="10625413" w:rsidR="00155D51" w:rsidRDefault="00155D51" w:rsidP="00155D51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Максимальное количество баллов составляет 35.</w:t>
      </w:r>
    </w:p>
    <w:p w14:paraId="27400D9C" w14:textId="5199943C" w:rsidR="00155D51" w:rsidRDefault="00155D51" w:rsidP="00155D51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</w:p>
    <w:p w14:paraId="1672B2E9" w14:textId="77777777" w:rsidR="00155D51" w:rsidRPr="00155D51" w:rsidRDefault="00155D51" w:rsidP="00155D51">
      <w:pPr>
        <w:widowControl w:val="0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1" w:name="_Hlk164284126"/>
      <w:r w:rsidRPr="00155D5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Оценочные средства по дисциплине для промежуточной аттестации и шкала оценивания </w:t>
      </w:r>
    </w:p>
    <w:p w14:paraId="49465E73" w14:textId="7B7F5FD2" w:rsidR="00155D51" w:rsidRDefault="00155D51" w:rsidP="00155D51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155D5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ДЕНИЯ ПРОМЕЖУТОЧНОЙ АТТЕСТАЦИИ </w:t>
      </w:r>
      <w:r w:rsidRPr="00155D5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155D51" w:rsidRPr="00155D51" w14:paraId="189034BF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3149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bookmarkStart w:id="2" w:name="_Hlk164284203"/>
            <w:r w:rsidRPr="00155D51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59A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155D51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Ответ</w:t>
            </w:r>
          </w:p>
        </w:tc>
      </w:tr>
      <w:tr w:rsidR="00155D51" w:rsidRPr="00155D51" w14:paraId="475F15AA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861F" w14:textId="231D98B5" w:rsidR="00A023F6" w:rsidRPr="004609C5" w:rsidRDefault="00A023F6" w:rsidP="00A023F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Какое влияние оказывает грим на зрительское восприятие хореографического произведения?</w:t>
            </w:r>
          </w:p>
          <w:p w14:paraId="73C4826D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9438" w14:textId="6514A0AF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Он помогает актеру творить художественный образ, более глубоко и ярко показать его внутренние качества при помощи внешнего выражения</w:t>
            </w:r>
          </w:p>
        </w:tc>
      </w:tr>
      <w:tr w:rsidR="00155D51" w:rsidRPr="00155D51" w14:paraId="28B97231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CD4F" w14:textId="020795D5" w:rsidR="00A023F6" w:rsidRPr="00A023F6" w:rsidRDefault="00A023F6" w:rsidP="00A023F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2. </w:t>
            </w:r>
            <w:r w:rsidRPr="00A023F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Что такое композиция грима?</w:t>
            </w:r>
          </w:p>
          <w:p w14:paraId="4EFB733D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BC03" w14:textId="760F73EA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Композиция грима, макияжа – это соединение в единое целое: цветовой гаммы, пластики лица, рисунка всех деталей лица, в композиции грима-образа замысла драматурга, режиссёра,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lastRenderedPageBreak/>
              <w:t>сценографии (художника-постановщика).</w:t>
            </w:r>
          </w:p>
        </w:tc>
      </w:tr>
      <w:tr w:rsidR="00155D51" w:rsidRPr="00155D51" w14:paraId="06BC32B7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4F6F" w14:textId="03E97E5F" w:rsidR="00A023F6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lastRenderedPageBreak/>
              <w:t>3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="00A023F6"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Дайте классификацию </w:t>
            </w:r>
            <w:r w:rsidR="00A023F6"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гримировальных красок.</w:t>
            </w:r>
          </w:p>
          <w:p w14:paraId="2C532F6B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F93C" w14:textId="0B2CFF07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Гримировальные краски можно разделить на сухие и жирные, </w:t>
            </w:r>
            <w:proofErr w:type="spellStart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пасто</w:t>
            </w:r>
            <w:proofErr w:type="spellEnd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- и мазеобразные, твердые, жидкие</w:t>
            </w:r>
          </w:p>
        </w:tc>
      </w:tr>
      <w:tr w:rsidR="00155D51" w:rsidRPr="00155D51" w14:paraId="6FD3781D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D3A0" w14:textId="1312D105" w:rsidR="00A023F6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4. </w:t>
            </w:r>
            <w:r w:rsidR="00A023F6"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Перечислите </w:t>
            </w:r>
            <w:r w:rsidR="00A023F6"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этапы работы над сценическим образом с помощью грима.</w:t>
            </w:r>
          </w:p>
          <w:p w14:paraId="6CEEACB3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0DB" w14:textId="2EFC551C" w:rsidR="002605CE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1.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Подготовка лица. </w:t>
            </w:r>
          </w:p>
          <w:p w14:paraId="4D4ACB50" w14:textId="00EDB97F" w:rsidR="002605CE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2.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Наложение основы. </w:t>
            </w:r>
          </w:p>
          <w:p w14:paraId="03012905" w14:textId="1B206EE6" w:rsidR="002605CE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3.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Создание теней и бликов. </w:t>
            </w:r>
          </w:p>
          <w:p w14:paraId="3CE77F29" w14:textId="15C61630" w:rsidR="002605CE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4.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Мужской театральный грим. </w:t>
            </w:r>
          </w:p>
          <w:p w14:paraId="1B643F0C" w14:textId="0C5501D7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5. </w:t>
            </w: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Женский театральный грим. </w:t>
            </w:r>
          </w:p>
        </w:tc>
      </w:tr>
      <w:tr w:rsidR="00155D51" w:rsidRPr="00155D51" w14:paraId="7C2836B2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F51E" w14:textId="7EB185C0" w:rsidR="00A023F6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5. </w:t>
            </w:r>
            <w:r w:rsidR="00A023F6"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Назовите виды линейного грима. </w:t>
            </w:r>
          </w:p>
          <w:p w14:paraId="5196131B" w14:textId="77777777" w:rsidR="00155D51" w:rsidRPr="00A023F6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A23" w14:textId="7D91E820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Линеарный (линейный) грим включает в себя особые приемы гримирования, где за основу берутся контрастные краски без полутонов,</w:t>
            </w:r>
          </w:p>
        </w:tc>
      </w:tr>
      <w:tr w:rsidR="00155D51" w:rsidRPr="00155D51" w14:paraId="315E508A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9942" w14:textId="6A7ED07C" w:rsidR="00243831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6. </w:t>
            </w: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чем отличие грима в музыкальном театре от грима в цирковом представлении?</w:t>
            </w:r>
          </w:p>
          <w:p w14:paraId="6E437A82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C7BC" w14:textId="0F5FDCA1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Макияж является разновидностью грима. </w:t>
            </w:r>
            <w:proofErr w:type="spellStart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Скульптурно</w:t>
            </w:r>
            <w:proofErr w:type="spellEnd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-объемный прием грима отличается от живописного тем, что в нем используют кроме красок </w:t>
            </w:r>
            <w:proofErr w:type="spellStart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налепки</w:t>
            </w:r>
            <w:proofErr w:type="spellEnd"/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, наклейки, аппликации, подтяжки, постижерные изделия.</w:t>
            </w:r>
          </w:p>
        </w:tc>
      </w:tr>
      <w:tr w:rsidR="00155D51" w:rsidRPr="00155D51" w14:paraId="1ADABA9F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936" w14:textId="5CD4AA08" w:rsidR="00243831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7. </w:t>
            </w: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Какое влияние оказывает </w:t>
            </w: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художественный образ на содержание и форму грима?</w:t>
            </w:r>
          </w:p>
          <w:p w14:paraId="65DEA7A9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E653" w14:textId="704C86B8" w:rsidR="00155D51" w:rsidRPr="00155D51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Грим помогает раскрыть идейно-художественный замысел спектакля и является как бы внешней оболочкой художественного образа, непосредственно связан со стилистикой, жанром и характером данного спектакля</w:t>
            </w:r>
            <w:r w:rsidRPr="002605CE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.</w:t>
            </w:r>
          </w:p>
        </w:tc>
      </w:tr>
      <w:tr w:rsidR="00155D51" w:rsidRPr="00155D51" w14:paraId="60A1FFD4" w14:textId="77777777" w:rsidTr="00155D51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D977" w14:textId="7C575FFB" w:rsidR="00243831" w:rsidRPr="004609C5" w:rsidRDefault="00243831" w:rsidP="00243831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8. </w:t>
            </w:r>
            <w:r w:rsidRPr="004609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Определите санитарно-гигиенические требования к работе с гримом.</w:t>
            </w:r>
          </w:p>
          <w:p w14:paraId="36B11414" w14:textId="77777777" w:rsidR="00155D51" w:rsidRPr="00155D51" w:rsidRDefault="00155D51" w:rsidP="00155D5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E6B" w14:textId="59F7AE9C" w:rsidR="00155D51" w:rsidRPr="002605CE" w:rsidRDefault="002605CE" w:rsidP="002605CE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605C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Гигиена в работе визажиста - любой уважающий себя визажист обязан содержать свои инструменты в чистоте, от этого зависит не только качество выполняемого макияжа, но и отношение клиента к вам как к профессионалу.</w:t>
            </w:r>
          </w:p>
        </w:tc>
      </w:tr>
      <w:bookmarkEnd w:id="2"/>
      <w:bookmarkEnd w:id="1"/>
    </w:tbl>
    <w:p w14:paraId="5ACB7345" w14:textId="77777777" w:rsidR="00A71AE3" w:rsidRDefault="00A71AE3" w:rsidP="00A71AE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2D1BB41" w14:textId="30239CA6" w:rsidR="00A71AE3" w:rsidRPr="00A71AE3" w:rsidRDefault="00A71AE3" w:rsidP="00A71AE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Шкала оценивания</w:t>
      </w:r>
      <w:r w:rsidRPr="00A71A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0966FB" w14:textId="77777777" w:rsidR="00A71AE3" w:rsidRPr="00A71AE3" w:rsidRDefault="00A71AE3" w:rsidP="00A71A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A71AE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КемГИК</w:t>
      </w:r>
      <w:proofErr w:type="spellEnd"/>
      <w:r w:rsidRPr="00A71AE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». </w:t>
      </w:r>
    </w:p>
    <w:p w14:paraId="7AC09820" w14:textId="77777777" w:rsidR="00A71AE3" w:rsidRPr="00A71AE3" w:rsidRDefault="00A71AE3" w:rsidP="00A71A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14:paraId="499907E0" w14:textId="77777777" w:rsidR="00A71AE3" w:rsidRPr="00A71AE3" w:rsidRDefault="00A71AE3" w:rsidP="00A71AE3">
      <w:pPr>
        <w:widowControl w:val="0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100-90% (20-18 правильных ответов) - 20-18 баллов, «отлично»;</w:t>
      </w:r>
    </w:p>
    <w:p w14:paraId="0ECFE6C8" w14:textId="77777777" w:rsidR="00A71AE3" w:rsidRPr="00A71AE3" w:rsidRDefault="00A71AE3" w:rsidP="00A71AE3">
      <w:pPr>
        <w:widowControl w:val="0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89-75% (17-15 правильных ответов) - 17-15 баллов, «хорошо»;</w:t>
      </w:r>
    </w:p>
    <w:p w14:paraId="58D5484B" w14:textId="77777777" w:rsidR="00A71AE3" w:rsidRPr="00A71AE3" w:rsidRDefault="00A71AE3" w:rsidP="00A71AE3">
      <w:pPr>
        <w:widowControl w:val="0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74-60% (14-12 правильных ответов) - 14-12 баллов, «удовлетворительно»;</w:t>
      </w:r>
    </w:p>
    <w:p w14:paraId="09434396" w14:textId="613D6ADD" w:rsidR="00A71AE3" w:rsidRDefault="00A71AE3" w:rsidP="00A71AE3">
      <w:pPr>
        <w:widowControl w:val="0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1A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ниже 60% (11 и менее правильных ответов) - 11 и менее баллов, «неудовлетворительно».</w:t>
      </w:r>
    </w:p>
    <w:p w14:paraId="3EEAF1CC" w14:textId="680D18D4" w:rsidR="00421D86" w:rsidRPr="00421D86" w:rsidRDefault="009D039C" w:rsidP="00421D86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14:ligatures w14:val="none"/>
        </w:rPr>
      </w:pPr>
      <w:bookmarkStart w:id="3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14:ligatures w14:val="none"/>
        </w:rPr>
        <w:lastRenderedPageBreak/>
        <w:t>5.2.</w:t>
      </w:r>
      <w:bookmarkStart w:id="4" w:name="_GoBack"/>
      <w:bookmarkEnd w:id="4"/>
      <w:r w:rsidR="00421D86" w:rsidRPr="00421D86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14:ligatures w14:val="none"/>
        </w:rPr>
        <w:t xml:space="preserve"> Методика и критерии оценки результатов обучения по дисциплине</w:t>
      </w:r>
    </w:p>
    <w:bookmarkEnd w:id="3"/>
    <w:p w14:paraId="564AE41E" w14:textId="77777777" w:rsidR="00421D86" w:rsidRPr="00421D86" w:rsidRDefault="00421D86" w:rsidP="00421D8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  <w14:ligatures w14:val="none"/>
        </w:rPr>
      </w:pPr>
    </w:p>
    <w:p w14:paraId="121E37E8" w14:textId="513B9BF4" w:rsidR="00421D86" w:rsidRPr="00421D86" w:rsidRDefault="00421D86" w:rsidP="00421D8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Зачет по дисциплине принимается в ф</w:t>
      </w:r>
      <w:r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орме выполнения практических работ</w:t>
      </w:r>
      <w:r w:rsidRPr="00421D86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 xml:space="preserve">, в ходе которого определяется 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уровень усвоения обучающимися материала, предусмотренного рабочей программой дисциплины.</w:t>
      </w:r>
    </w:p>
    <w:p w14:paraId="2C536D10" w14:textId="77777777" w:rsidR="00421D86" w:rsidRPr="00421D86" w:rsidRDefault="00421D86" w:rsidP="00421D86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4413"/>
      </w:tblGrid>
      <w:tr w:rsidR="00421D86" w:rsidRPr="00421D86" w14:paraId="18B439FB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7FB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180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Количество баллов</w:t>
            </w:r>
          </w:p>
        </w:tc>
      </w:tr>
      <w:tr w:rsidR="00421D86" w:rsidRPr="00421D86" w14:paraId="79D7D173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1D09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CDB7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Максимум 5 ×1 = 5 баллов</w:t>
            </w:r>
          </w:p>
        </w:tc>
      </w:tr>
      <w:tr w:rsidR="00421D86" w:rsidRPr="00421D86" w14:paraId="59DF2308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1F3D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47BE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Максимум 7 × 5= 35 баллов</w:t>
            </w:r>
          </w:p>
        </w:tc>
      </w:tr>
      <w:tr w:rsidR="00421D86" w:rsidRPr="00421D86" w14:paraId="439616E8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008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B2D9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Максимум 4 × 10 = 40 баллов</w:t>
            </w:r>
          </w:p>
        </w:tc>
      </w:tr>
      <w:tr w:rsidR="00421D86" w:rsidRPr="00421D86" w14:paraId="758FB75F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7A8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CF04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Максимум 20 баллов</w:t>
            </w:r>
          </w:p>
        </w:tc>
      </w:tr>
      <w:tr w:rsidR="00421D86" w:rsidRPr="00421D86" w14:paraId="5FB44109" w14:textId="77777777" w:rsidTr="009A5E85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BF6F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CBFB" w14:textId="77777777" w:rsidR="00421D86" w:rsidRPr="00421D86" w:rsidRDefault="00421D86" w:rsidP="00421D86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Максимум – 100 баллов</w:t>
            </w:r>
          </w:p>
        </w:tc>
      </w:tr>
    </w:tbl>
    <w:p w14:paraId="212FE2FE" w14:textId="77777777" w:rsidR="00421D86" w:rsidRPr="00421D86" w:rsidRDefault="00421D86" w:rsidP="00421D86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523F341" w14:textId="77777777" w:rsidR="00421D86" w:rsidRPr="00421D86" w:rsidRDefault="00421D86" w:rsidP="00421D86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Знания, умения и навыки обучающихся при промежуточной аттестации </w:t>
      </w: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 форме зачета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определяются «зачтено», «не зачтено».</w:t>
      </w:r>
    </w:p>
    <w:p w14:paraId="0F37DB4F" w14:textId="77777777" w:rsidR="00421D86" w:rsidRPr="00421D86" w:rsidRDefault="00421D86" w:rsidP="00421D86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«Зачтено»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выставляется, если обучающийся достиг</w:t>
      </w: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уровней формирования компетенций: продвинутый, повышенный, пороговый. </w:t>
      </w:r>
    </w:p>
    <w:p w14:paraId="6CE51F3E" w14:textId="77777777" w:rsidR="00421D86" w:rsidRPr="00421D86" w:rsidRDefault="00421D86" w:rsidP="00421D86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2"/>
        <w:gridCol w:w="2393"/>
        <w:gridCol w:w="2263"/>
        <w:gridCol w:w="2257"/>
      </w:tblGrid>
      <w:tr w:rsidR="00421D86" w:rsidRPr="00421D86" w14:paraId="612ECB4A" w14:textId="77777777" w:rsidTr="009A5E8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7A8C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0B6E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21C6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21D8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8637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21D8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Максимальное количество баллов</w:t>
            </w:r>
          </w:p>
        </w:tc>
      </w:tr>
      <w:tr w:rsidR="00421D86" w:rsidRPr="00421D86" w14:paraId="1AD46497" w14:textId="77777777" w:rsidTr="009A5E85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185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1AC6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0782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B716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</w:tr>
      <w:tr w:rsidR="00421D86" w:rsidRPr="00421D86" w14:paraId="58294C59" w14:textId="77777777" w:rsidTr="009A5E8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507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9368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CBE8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55ED" w14:textId="77777777" w:rsidR="00421D86" w:rsidRPr="00421D86" w:rsidRDefault="00421D86" w:rsidP="00421D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1D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59</w:t>
            </w:r>
          </w:p>
        </w:tc>
      </w:tr>
    </w:tbl>
    <w:p w14:paraId="4362D7DC" w14:textId="77777777" w:rsidR="00421D86" w:rsidRPr="00421D86" w:rsidRDefault="00421D86" w:rsidP="00421D86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1FFF17B" w14:textId="77777777" w:rsidR="00421D86" w:rsidRPr="00421D86" w:rsidRDefault="00421D86" w:rsidP="00421D8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Оценка </w:t>
      </w:r>
      <w:r w:rsidRPr="00421D86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>«зачтено»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выставляется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>обучающемуся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421D86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  <w14:ligatures w14:val="none"/>
        </w:rPr>
        <w:t>без собеседования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при выполнении следующих критериев:</w:t>
      </w:r>
    </w:p>
    <w:p w14:paraId="12DFDE5E" w14:textId="77777777" w:rsidR="00421D86" w:rsidRPr="00421D86" w:rsidRDefault="00421D86" w:rsidP="00421D86">
      <w:pPr>
        <w:widowControl w:val="0"/>
        <w:numPr>
          <w:ilvl w:val="1"/>
          <w:numId w:val="3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количество баллов за глубокие систематизированные знания учебной дисциплины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 xml:space="preserve">, которые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продемонстрированы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 xml:space="preserve">в ходе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устных опросов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 xml:space="preserve"> – не менее 3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;</w:t>
      </w:r>
    </w:p>
    <w:p w14:paraId="31627818" w14:textId="77777777" w:rsidR="00421D86" w:rsidRPr="00421D86" w:rsidRDefault="00421D86" w:rsidP="00421D86">
      <w:pPr>
        <w:widowControl w:val="0"/>
        <w:numPr>
          <w:ilvl w:val="1"/>
          <w:numId w:val="3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количество баллов за тест составляет не менее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>12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;</w:t>
      </w:r>
    </w:p>
    <w:p w14:paraId="29A5F02F" w14:textId="77777777" w:rsidR="00421D86" w:rsidRPr="00421D86" w:rsidRDefault="00421D86" w:rsidP="00421D86">
      <w:pPr>
        <w:widowControl w:val="0"/>
        <w:numPr>
          <w:ilvl w:val="1"/>
          <w:numId w:val="3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количество баллов за выполнение всех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>практических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работ составляет не менее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>21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;</w:t>
      </w:r>
    </w:p>
    <w:p w14:paraId="5DFC0F24" w14:textId="77777777" w:rsidR="00421D86" w:rsidRPr="00421D86" w:rsidRDefault="00421D86" w:rsidP="00421D86">
      <w:pPr>
        <w:widowControl w:val="0"/>
        <w:numPr>
          <w:ilvl w:val="1"/>
          <w:numId w:val="3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количество баллов за участие в деловых ситуационных играх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 xml:space="preserve"> – не менее 24 баллов.</w:t>
      </w:r>
    </w:p>
    <w:p w14:paraId="29DDD0A4" w14:textId="77777777" w:rsidR="00421D86" w:rsidRPr="00421D86" w:rsidRDefault="00421D86" w:rsidP="00421D8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421D86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уровня </w:t>
      </w:r>
      <w:proofErr w:type="spellStart"/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>сформированности</w:t>
      </w:r>
      <w:proofErr w:type="spellEnd"/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компетенций,  является достаточным, поэтому он освобождается от собеседования по вопросам. </w:t>
      </w:r>
    </w:p>
    <w:p w14:paraId="3D99E105" w14:textId="77777777" w:rsidR="00421D86" w:rsidRPr="00421D86" w:rsidRDefault="00421D86" w:rsidP="00421D8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Оценка </w:t>
      </w:r>
      <w:r w:rsidRPr="00421D86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>«зачтено»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выставляется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>обучающемуся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eastAsia="x-none"/>
          <w14:ligatures w14:val="none"/>
        </w:rPr>
        <w:t xml:space="preserve">в ходе </w:t>
      </w:r>
      <w:r w:rsidRPr="00421D86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  <w14:ligatures w14:val="none"/>
        </w:rPr>
        <w:t>собеседования</w:t>
      </w:r>
      <w:r w:rsidRPr="00421D86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  <w14:ligatures w14:val="none"/>
        </w:rPr>
        <w:t xml:space="preserve"> при выполнении следующих критериев:</w:t>
      </w:r>
    </w:p>
    <w:p w14:paraId="535A548E" w14:textId="77777777" w:rsidR="00421D86" w:rsidRPr="00421D86" w:rsidRDefault="00421D86" w:rsidP="00421D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14:paraId="4B6AC053" w14:textId="77777777" w:rsidR="00421D86" w:rsidRPr="00421D86" w:rsidRDefault="00421D86" w:rsidP="00421D8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количество баллов за выполнение практических работ – не менее 21; </w:t>
      </w:r>
    </w:p>
    <w:p w14:paraId="596109D7" w14:textId="77777777" w:rsidR="00421D86" w:rsidRPr="00421D86" w:rsidRDefault="00421D86" w:rsidP="00421D8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количество баллов за тест – не менее 12;</w:t>
      </w:r>
    </w:p>
    <w:p w14:paraId="7AC36733" w14:textId="77777777" w:rsidR="00421D86" w:rsidRPr="00421D86" w:rsidRDefault="00421D86" w:rsidP="00421D8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количество</w:t>
      </w:r>
      <w:r w:rsidRPr="00421D8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баллов за 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участие в деловых ситуационных играх – не менее 16. </w:t>
      </w:r>
    </w:p>
    <w:p w14:paraId="355B1786" w14:textId="77777777" w:rsidR="00421D86" w:rsidRPr="00421D86" w:rsidRDefault="00421D86" w:rsidP="00421D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1D86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«Не зачтено»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соответствует</w:t>
      </w:r>
      <w:r w:rsidRPr="00421D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нулевому уровню формирования компетенций: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</w:t>
      </w:r>
      <w:r w:rsidRPr="00421D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задания. </w:t>
      </w:r>
    </w:p>
    <w:p w14:paraId="02A23D3C" w14:textId="77777777" w:rsidR="00421D86" w:rsidRPr="00421D86" w:rsidRDefault="00421D86" w:rsidP="00421D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7139AD82" w14:textId="77777777" w:rsidR="00421D86" w:rsidRPr="00155D51" w:rsidRDefault="00421D86" w:rsidP="00155D51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</w:p>
    <w:bookmarkEnd w:id="0"/>
    <w:p w14:paraId="68CBA489" w14:textId="77777777" w:rsidR="00155D51" w:rsidRDefault="00155D51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091C401" w14:textId="77777777" w:rsidR="00155D51" w:rsidRPr="004609C5" w:rsidRDefault="00155D51" w:rsidP="004609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sectPr w:rsidR="00155D51" w:rsidRPr="00460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0D0"/>
    <w:multiLevelType w:val="hybridMultilevel"/>
    <w:tmpl w:val="E99CB978"/>
    <w:lvl w:ilvl="0" w:tplc="483E0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38F33AB"/>
    <w:multiLevelType w:val="hybridMultilevel"/>
    <w:tmpl w:val="5F48B794"/>
    <w:lvl w:ilvl="0" w:tplc="97DEAB0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105DB"/>
    <w:multiLevelType w:val="hybridMultilevel"/>
    <w:tmpl w:val="C6E8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142"/>
    <w:multiLevelType w:val="hybridMultilevel"/>
    <w:tmpl w:val="BC88402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C7BA0"/>
    <w:multiLevelType w:val="hybridMultilevel"/>
    <w:tmpl w:val="E12E2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E53EA"/>
    <w:multiLevelType w:val="hybridMultilevel"/>
    <w:tmpl w:val="DEFC1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A7F6E"/>
    <w:multiLevelType w:val="hybridMultilevel"/>
    <w:tmpl w:val="CCC64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06818"/>
    <w:multiLevelType w:val="hybridMultilevel"/>
    <w:tmpl w:val="4502C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B4C2D"/>
    <w:multiLevelType w:val="hybridMultilevel"/>
    <w:tmpl w:val="217CE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A7CC0"/>
    <w:multiLevelType w:val="hybridMultilevel"/>
    <w:tmpl w:val="3B78F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215E"/>
    <w:multiLevelType w:val="hybridMultilevel"/>
    <w:tmpl w:val="846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7196D"/>
    <w:multiLevelType w:val="hybridMultilevel"/>
    <w:tmpl w:val="3F367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5" w15:restartNumberingAfterBreak="0">
    <w:nsid w:val="3B5604E0"/>
    <w:multiLevelType w:val="hybridMultilevel"/>
    <w:tmpl w:val="50CC1ED2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633E0"/>
    <w:multiLevelType w:val="hybridMultilevel"/>
    <w:tmpl w:val="587268C4"/>
    <w:lvl w:ilvl="0" w:tplc="27DC97F6">
      <w:start w:val="9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4243587A"/>
    <w:multiLevelType w:val="hybridMultilevel"/>
    <w:tmpl w:val="1F36C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B4FE9"/>
    <w:multiLevelType w:val="hybridMultilevel"/>
    <w:tmpl w:val="ABF44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81586"/>
    <w:multiLevelType w:val="hybridMultilevel"/>
    <w:tmpl w:val="C990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63D8C"/>
    <w:multiLevelType w:val="hybridMultilevel"/>
    <w:tmpl w:val="D65403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031340C"/>
    <w:multiLevelType w:val="hybridMultilevel"/>
    <w:tmpl w:val="BA70F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031ED"/>
    <w:multiLevelType w:val="hybridMultilevel"/>
    <w:tmpl w:val="C6E8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25" w15:restartNumberingAfterBreak="0">
    <w:nsid w:val="5AD84D9A"/>
    <w:multiLevelType w:val="hybridMultilevel"/>
    <w:tmpl w:val="9F564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93E82"/>
    <w:multiLevelType w:val="multilevel"/>
    <w:tmpl w:val="E8B05EA8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27" w15:restartNumberingAfterBreak="0">
    <w:nsid w:val="62524147"/>
    <w:multiLevelType w:val="hybridMultilevel"/>
    <w:tmpl w:val="220A3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C164B"/>
    <w:multiLevelType w:val="hybridMultilevel"/>
    <w:tmpl w:val="E4E0F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E0F6E"/>
    <w:multiLevelType w:val="hybridMultilevel"/>
    <w:tmpl w:val="6832D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A3172"/>
    <w:multiLevelType w:val="hybridMultilevel"/>
    <w:tmpl w:val="47620C2A"/>
    <w:lvl w:ilvl="0" w:tplc="97DEAB0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C15C9"/>
    <w:multiLevelType w:val="hybridMultilevel"/>
    <w:tmpl w:val="D2547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87FBE"/>
    <w:multiLevelType w:val="hybridMultilevel"/>
    <w:tmpl w:val="EB26B306"/>
    <w:lvl w:ilvl="0" w:tplc="C714F4B2">
      <w:start w:val="10"/>
      <w:numFmt w:val="decimal"/>
      <w:lvlText w:val="%1."/>
      <w:lvlJc w:val="left"/>
      <w:pPr>
        <w:ind w:left="11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3"/>
  </w:num>
  <w:num w:numId="2">
    <w:abstractNumId w:val="26"/>
  </w:num>
  <w:num w:numId="3">
    <w:abstractNumId w:val="0"/>
  </w:num>
  <w:num w:numId="4">
    <w:abstractNumId w:val="10"/>
  </w:num>
  <w:num w:numId="5">
    <w:abstractNumId w:val="15"/>
  </w:num>
  <w:num w:numId="6">
    <w:abstractNumId w:val="21"/>
  </w:num>
  <w:num w:numId="7">
    <w:abstractNumId w:val="25"/>
  </w:num>
  <w:num w:numId="8">
    <w:abstractNumId w:val="28"/>
  </w:num>
  <w:num w:numId="9">
    <w:abstractNumId w:val="20"/>
  </w:num>
  <w:num w:numId="10">
    <w:abstractNumId w:val="2"/>
  </w:num>
  <w:num w:numId="11">
    <w:abstractNumId w:val="31"/>
  </w:num>
  <w:num w:numId="12">
    <w:abstractNumId w:val="13"/>
  </w:num>
  <w:num w:numId="13">
    <w:abstractNumId w:val="19"/>
  </w:num>
  <w:num w:numId="14">
    <w:abstractNumId w:val="22"/>
  </w:num>
  <w:num w:numId="15">
    <w:abstractNumId w:val="6"/>
  </w:num>
  <w:num w:numId="16">
    <w:abstractNumId w:val="29"/>
  </w:num>
  <w:num w:numId="17">
    <w:abstractNumId w:val="5"/>
  </w:num>
  <w:num w:numId="18">
    <w:abstractNumId w:val="7"/>
  </w:num>
  <w:num w:numId="19">
    <w:abstractNumId w:val="18"/>
  </w:num>
  <w:num w:numId="20">
    <w:abstractNumId w:val="11"/>
  </w:num>
  <w:num w:numId="21">
    <w:abstractNumId w:val="8"/>
  </w:num>
  <w:num w:numId="22">
    <w:abstractNumId w:val="27"/>
  </w:num>
  <w:num w:numId="23">
    <w:abstractNumId w:val="12"/>
  </w:num>
  <w:num w:numId="24">
    <w:abstractNumId w:val="17"/>
  </w:num>
  <w:num w:numId="25">
    <w:abstractNumId w:val="32"/>
  </w:num>
  <w:num w:numId="26">
    <w:abstractNumId w:val="1"/>
  </w:num>
  <w:num w:numId="27">
    <w:abstractNumId w:val="9"/>
  </w:num>
  <w:num w:numId="28">
    <w:abstractNumId w:val="4"/>
  </w:num>
  <w:num w:numId="29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3"/>
  </w:num>
  <w:num w:numId="32">
    <w:abstractNumId w:val="16"/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25"/>
    <w:rsid w:val="00110A25"/>
    <w:rsid w:val="0014281E"/>
    <w:rsid w:val="00155D51"/>
    <w:rsid w:val="001E2ACE"/>
    <w:rsid w:val="0020385D"/>
    <w:rsid w:val="002236F2"/>
    <w:rsid w:val="00243831"/>
    <w:rsid w:val="0025745A"/>
    <w:rsid w:val="002605CE"/>
    <w:rsid w:val="00293ADA"/>
    <w:rsid w:val="00421D86"/>
    <w:rsid w:val="004609C5"/>
    <w:rsid w:val="0078644E"/>
    <w:rsid w:val="009533A3"/>
    <w:rsid w:val="009D039C"/>
    <w:rsid w:val="00A023F6"/>
    <w:rsid w:val="00A06E5E"/>
    <w:rsid w:val="00A10104"/>
    <w:rsid w:val="00A71AE3"/>
    <w:rsid w:val="00B92ED3"/>
    <w:rsid w:val="00CD7DC8"/>
    <w:rsid w:val="00E6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C251"/>
  <w15:chartTrackingRefBased/>
  <w15:docId w15:val="{4A862ED8-85D4-4E42-B458-0C567E7E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17</cp:revision>
  <dcterms:created xsi:type="dcterms:W3CDTF">2024-03-03T05:16:00Z</dcterms:created>
  <dcterms:modified xsi:type="dcterms:W3CDTF">2024-09-23T08:14:00Z</dcterms:modified>
</cp:coreProperties>
</file>